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147"/>
        <w:gridCol w:w="3813"/>
      </w:tblGrid>
      <w:tr w:rsidR="00BA3474" w:rsidRPr="00BA3474" w:rsidTr="00E61975">
        <w:trPr>
          <w:trHeight w:val="529"/>
        </w:trPr>
        <w:tc>
          <w:tcPr>
            <w:tcW w:w="453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BA3474" w:rsidRPr="00BA3474" w:rsidRDefault="00E320CB" w:rsidP="00BA3474">
            <w:pPr>
              <w:snapToGrid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</w:pPr>
            <w:bookmarkStart w:id="0" w:name="sub_1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55pt;margin-top:10.5pt;width:60.25pt;height:71.85pt;z-index:251661312;mso-wrap-distance-left:9.05pt;mso-wrap-distance-right:9.05pt;mso-position-horizontal-relative:margin" filled="t">
                  <v:fill color2="black"/>
                  <v:imagedata r:id="rId4" o:title=""/>
                  <w10:wrap anchorx="margin"/>
                </v:shape>
                <o:OLEObject Type="Embed" ProgID="Microsoft" ShapeID="_x0000_s1026" DrawAspect="Content" ObjectID="_1647936742" r:id="rId5"/>
              </w:object>
            </w:r>
            <w:r w:rsidR="00BA3474"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val="be-BY" w:eastAsia="ru-RU"/>
              </w:rPr>
              <w:t>БАШ</w:t>
            </w:r>
            <w:r w:rsidR="00BA3474" w:rsidRPr="00BA3474"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val="be-BY" w:eastAsia="ru-RU"/>
              </w:rPr>
              <w:t>К</w:t>
            </w:r>
            <w:r w:rsidR="00BA3474"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val="be-BY" w:eastAsia="ru-RU"/>
              </w:rPr>
              <w:t>ОРТОСТАН  РЕСПУБЛИКА</w:t>
            </w:r>
            <w:r w:rsidR="00BA3474" w:rsidRPr="00BA3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="00BA3474"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val="be-BY" w:eastAsia="ru-RU"/>
              </w:rPr>
              <w:t>Ы</w:t>
            </w:r>
          </w:p>
          <w:p w:rsidR="00BA3474" w:rsidRPr="00BA3474" w:rsidRDefault="00BA3474" w:rsidP="00BA3474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БАЙМАК  РАЙОНЫ</w:t>
            </w:r>
            <w:proofErr w:type="gramEnd"/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МУНИЦИПАЛЬ</w:t>
            </w:r>
          </w:p>
          <w:p w:rsidR="00BA3474" w:rsidRPr="00BA3474" w:rsidRDefault="00BA3474" w:rsidP="00BA347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РАЙОНЫНЫ</w:t>
            </w:r>
            <w:r w:rsidRPr="00BA3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Ң</w:t>
            </w:r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КУСЕЙ</w:t>
            </w:r>
            <w:proofErr w:type="gramEnd"/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АУЫЛ</w:t>
            </w:r>
          </w:p>
          <w:p w:rsidR="00BA3474" w:rsidRPr="00BA3474" w:rsidRDefault="00BA3474" w:rsidP="00BA347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СОВЕТЫ  АУЫЛ</w:t>
            </w:r>
            <w:proofErr w:type="gramEnd"/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БИЛ</w:t>
            </w:r>
            <w:r w:rsidRPr="00BA3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</w:t>
            </w:r>
            <w:r w:rsidRPr="00BA3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ӘҺ</w:t>
            </w:r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BA3474" w:rsidRPr="00BA3474" w:rsidRDefault="00BA3474" w:rsidP="00BA347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val="be-BY" w:eastAsia="ru-RU"/>
              </w:rPr>
              <w:t>Х</w:t>
            </w:r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</w:t>
            </w:r>
            <w:r w:rsidRPr="00BA3474">
              <w:rPr>
                <w:rFonts w:ascii="TimBashk" w:eastAsia="Times New Roman" w:hAnsi="TimBashk" w:cs="Times New Roman"/>
                <w:b/>
                <w:caps/>
                <w:sz w:val="20"/>
                <w:szCs w:val="20"/>
                <w:lang w:eastAsia="ru-RU"/>
              </w:rPr>
              <w:t>кими</w:t>
            </w:r>
            <w:r w:rsidRPr="00BA3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</w:t>
            </w:r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BA3474" w:rsidRPr="00BA3474" w:rsidRDefault="00BA3474" w:rsidP="00BA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3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453642, </w:t>
            </w:r>
            <w:r w:rsidRPr="00BA34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Баймак районы,</w:t>
            </w:r>
          </w:p>
          <w:p w:rsidR="00BA3474" w:rsidRPr="00BA3474" w:rsidRDefault="00BA3474" w:rsidP="00BA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3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</w:t>
            </w:r>
            <w:proofErr w:type="spellStart"/>
            <w:r w:rsidRPr="00BA34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Кусей</w:t>
            </w:r>
            <w:proofErr w:type="spellEnd"/>
            <w:r w:rsidRPr="00BA34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34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BA34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34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Б.Валид</w:t>
            </w:r>
            <w:proofErr w:type="spellEnd"/>
            <w:r w:rsidRPr="00BA34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34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урамы</w:t>
            </w:r>
            <w:proofErr w:type="spellEnd"/>
            <w:r w:rsidRPr="00BA3474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BA3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BA3474" w:rsidRPr="00BA3474" w:rsidRDefault="00BA3474" w:rsidP="00BA347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val="be-BY" w:eastAsia="ru-RU"/>
              </w:rPr>
            </w:pPr>
            <w:r w:rsidRPr="00BA3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Тел.: 8(34751) 4-48-32</w:t>
            </w:r>
          </w:p>
        </w:tc>
        <w:tc>
          <w:tcPr>
            <w:tcW w:w="1147" w:type="dxa"/>
          </w:tcPr>
          <w:p w:rsidR="00BA3474" w:rsidRPr="00BA3474" w:rsidRDefault="00BA3474" w:rsidP="00BA34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BA3474" w:rsidRPr="00BA3474" w:rsidRDefault="00BA3474" w:rsidP="00BA3474">
            <w:pPr>
              <w:snapToGrid w:val="0"/>
              <w:spacing w:after="0" w:line="240" w:lineRule="auto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РЕСПУБЛИКА  БАШКОРТОСТАН</w:t>
            </w:r>
            <w:proofErr w:type="gramEnd"/>
          </w:p>
          <w:p w:rsidR="00BA3474" w:rsidRPr="00BA3474" w:rsidRDefault="00BA3474" w:rsidP="00BA3474">
            <w:pPr>
              <w:snapToGrid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АДМИНИСТРАЦИЯ СЕЛЬСКОГО  </w:t>
            </w:r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br/>
              <w:t>ПОСЕЛЕНИЯ  КУСЕЕВСКИЙ  СЕЛЬСОВЕТ  МУНИЦИПАЛЬНОГО</w:t>
            </w:r>
            <w:r w:rsidRPr="00BA3474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br/>
              <w:t>РАЙОНА  БАЙМАКСКИЙ  РАЙОН</w:t>
            </w:r>
          </w:p>
          <w:p w:rsidR="00BA3474" w:rsidRPr="00BA3474" w:rsidRDefault="00BA3474" w:rsidP="00BA3474">
            <w:pPr>
              <w:snapToGrid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BA3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453642, </w:t>
            </w:r>
            <w:proofErr w:type="spellStart"/>
            <w:proofErr w:type="gramStart"/>
            <w:r w:rsidRPr="00BA3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BA3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район</w:t>
            </w:r>
            <w:proofErr w:type="gramEnd"/>
            <w:r w:rsidRPr="00BA3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</w:p>
          <w:p w:rsidR="00BA3474" w:rsidRPr="00BA3474" w:rsidRDefault="00BA3474" w:rsidP="00BA3474">
            <w:pPr>
              <w:tabs>
                <w:tab w:val="left" w:pos="4865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3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 w:rsidRPr="00BA3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Кусеево</w:t>
            </w:r>
            <w:proofErr w:type="spellEnd"/>
            <w:r w:rsidRPr="00BA3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A3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ул.Б.Валида</w:t>
            </w:r>
            <w:proofErr w:type="spellEnd"/>
            <w:r w:rsidRPr="00BA3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</w:t>
            </w:r>
          </w:p>
          <w:p w:rsidR="00BA3474" w:rsidRPr="00BA3474" w:rsidRDefault="00BA3474" w:rsidP="00BA3474">
            <w:pPr>
              <w:tabs>
                <w:tab w:val="left" w:pos="870"/>
                <w:tab w:val="center" w:pos="2193"/>
                <w:tab w:val="left" w:pos="4865"/>
              </w:tabs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caps/>
                <w:sz w:val="24"/>
                <w:szCs w:val="24"/>
                <w:lang w:eastAsia="ru-RU"/>
              </w:rPr>
            </w:pPr>
            <w:r w:rsidRPr="00BA34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8(34751) 4-48-32</w:t>
            </w:r>
          </w:p>
          <w:p w:rsidR="00BA3474" w:rsidRPr="00BA3474" w:rsidRDefault="00BA3474" w:rsidP="00BA3474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BA3474" w:rsidRPr="00BA3474" w:rsidRDefault="00BA3474" w:rsidP="00BA3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34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</w:t>
      </w:r>
    </w:p>
    <w:p w:rsidR="00BA3474" w:rsidRPr="00BA3474" w:rsidRDefault="00BA3474" w:rsidP="00BA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34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</w:t>
      </w:r>
    </w:p>
    <w:p w:rsidR="00BA3474" w:rsidRPr="00BA3474" w:rsidRDefault="00BA3474" w:rsidP="00BA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3474" w:rsidRPr="00BA3474" w:rsidRDefault="00BA3474" w:rsidP="00BA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A3474" w:rsidRPr="00BA3474" w:rsidRDefault="00BA3474" w:rsidP="00BA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__                                                                 </w:t>
      </w:r>
      <w:proofErr w:type="gramStart"/>
      <w:r w:rsidRPr="00BA3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BA3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 » __________    2020 года </w:t>
      </w:r>
    </w:p>
    <w:p w:rsidR="00BA3474" w:rsidRPr="00BA3474" w:rsidRDefault="00BA3474" w:rsidP="00BA3474"/>
    <w:bookmarkEnd w:id="0"/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межведомственной комиссии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терроризму и экстремистской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Кусеевский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положений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Федеральный закон от 06.10.2003 N 131-ФЗ</w:instrTex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01.09.2019)"</w:instrTex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      №131-ФЗ "Об общих принципах организации местного самоуправления в Российской Федерации"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исполнение требований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"kodeks://link/d?nd=901970787"\o"’’О противодействии терроризму (с изменениями на 29 марта 2019 года)’’</w:instrTex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Федеральный закон от 06.03.2006 N 35-ФЗ</w:instrTex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02.04.2019)"</w:instrTex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законов от 06.032006 №35-ФЗ "О противодействии терроризму"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"kodeks://link/d?nd=901823502"\o"’’О противодействии экстремистской деятельности (с изменениями на 28 ноября 2018 года)’’</w:instrTex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Федеральный закон от 25.07.2002 N 114-ФЗ</w:instrTex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01.10.2019)"</w:instrTex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25.07.2002 №114-ФЗ "О противодействии экстремистской деятельности"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 Президента Российской Федерации от 15.06.2006 №116 "О мерах по противодействию терроризму":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межведомственную комиссию по противодействию терроризму и экстремистской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Кусеевский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Положение о межведомственной комиссии по противодействию терроризму и экстремистской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Кусеевский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"kodeks://link/d?nd=562126358&amp;point=mark=00000000000000000000000000000000000000000000000002MD4TSL"\o"’’О создании межведомственной комиссии по противодействию терроризму и экстремистской деятельности на ...’’</w:instrTex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Постановление Администрации городского поселения Андра Октябрьского района Ханты-Мансийского автономного округа - ...</w:instrTex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редак"</w:instrTex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1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_GoBack"/>
      <w:bookmarkEnd w:id="1"/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межведомственной комиссии по противодействию терроризму и экстремистской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Кусеевский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D849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"kodeks://link/d?nd=562126358&amp;point=mark=000000000000000000000000000000000000000000000000028JET2H"\o"’’О создании межведомственной комиссии по противодействию терроризму и экстремистской деятельности на ...’’</w:instrTex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Постановление Администрации городского поселения Андра Октябрьского района Ханты-Мансийского автономного округа - ...</w:instrTex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редак"</w:instrTex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2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474" w:rsidRPr="00BA3474" w:rsidRDefault="00D849E3" w:rsidP="00D84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</w:t>
      </w:r>
      <w:r w:rsidR="00BA3474"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</w:t>
      </w:r>
      <w:r w:rsidR="00BA3474"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 Кусеевский сельсовет от 24</w:t>
      </w:r>
      <w:r w:rsidR="00BA3474"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03.2017</w:t>
      </w:r>
      <w:r w:rsidR="00BA3474"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BA3474"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профилактике терроризма и экстремизма на территории сельского поселения Кусеевский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D8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опубликовать (обнародовать) в установленном порядке и разместить на официальном сайте </w:t>
      </w:r>
      <w:r w:rsidR="00D8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Кусеевский сельсовет муниципального района </w:t>
      </w:r>
      <w:proofErr w:type="spellStart"/>
      <w:r w:rsidR="00D849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D8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D84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 (обнародования).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D849E3" w:rsidP="00D84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3474"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</w:t>
      </w:r>
      <w:r w:rsidR="005D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овления возложить управляющему </w:t>
      </w:r>
      <w:proofErr w:type="gramStart"/>
      <w:r w:rsidR="005D6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10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474"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BA3474"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Кусеевский сельсовет.</w:t>
      </w:r>
    </w:p>
    <w:p w:rsidR="00BA3474" w:rsidRPr="00BA3474" w:rsidRDefault="00BA3474" w:rsidP="00BA34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9E3" w:rsidRDefault="00BA3474" w:rsidP="00D849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BA3474" w:rsidRPr="00BA3474" w:rsidRDefault="00D849E3" w:rsidP="00D849E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Кусеевский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</w:t>
      </w:r>
      <w:r w:rsidR="00BA3474"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A3474"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Абсалямов</w:t>
      </w:r>
      <w:proofErr w:type="spellEnd"/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67" w:rsidRDefault="00103F67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67" w:rsidRDefault="00103F67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67" w:rsidRDefault="00103F67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67" w:rsidRDefault="00103F67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67" w:rsidRDefault="00103F67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67" w:rsidRDefault="00103F67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67" w:rsidRDefault="00103F67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67" w:rsidRDefault="00103F67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67" w:rsidRDefault="00103F67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67" w:rsidRDefault="00103F67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</w:p>
    <w:p w:rsidR="00BA3474" w:rsidRDefault="00103F67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03F67" w:rsidRPr="00BA3474" w:rsidRDefault="00103F67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Кусеевский сельсовет</w:t>
      </w:r>
    </w:p>
    <w:p w:rsidR="00BA3474" w:rsidRPr="00BA3474" w:rsidRDefault="00103F67" w:rsidP="00103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от «__» ________ 2020 г.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МЕЖВЕДОМСТВЕННОЙ КОМИССИИ ПО ПРОТИВОДЕЙСТВИЮ ТЕРРОРИЗМУ И ЭКСТРЕМИСТСКОЙ ДЕЯТЕЛЬН</w:t>
      </w:r>
      <w:r w:rsidR="0010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 НА ТЕРРИТОРИИ</w:t>
      </w:r>
      <w:r w:rsidRPr="00BA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КУСЕЕВСКИЙ СЕЛЬСОВЕТ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Межведомственная комиссия по противодействию терроризму и экстремистской деятельности </w:t>
      </w:r>
      <w:r w:rsidR="0010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Кусеевский сельсовет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(далее-Комиссия) создана 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направленных на выявление и устранение причин и условий, способствующих осуществлению терроризма и экстремистской деятельности.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Комиссия руководствуется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"kodeks://link/d?nd=9004937"\o"’’Конституция Российской Федерации (с изменениями на 27 марта 2019 года)’’</w:instrTex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Конституция Российской Федерации от 12.12.1993</w:instrTex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04.04.2019)"</w:instrTex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Республики Башкортостан, </w:t>
      </w:r>
      <w:proofErr w:type="gramStart"/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10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тавом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10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Кусеевский сельсовет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организует свою работу во взаимодействии с органами законодательной и и</w:t>
      </w:r>
      <w:r w:rsidR="00103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сполнительной власти Республики Башкортостан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территориальными органами федеральных органов исполнительной власти,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муниципального образования.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 деятельности Комиссии - обеспечение общественной безопасности и правопорядка, защита конституционных прав и свобод граждан на терри</w:t>
      </w:r>
      <w:r w:rsidR="00103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Кусеевский сельсовет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Задачи Комиссии 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Комиссии являются: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Активизация уч</w:t>
      </w:r>
      <w:r w:rsid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астия сельского поселения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экстремистской деятельности и улучшение взаимодействия с орга</w:t>
      </w:r>
      <w:r w:rsidR="0010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исполнительной власти муниципального района </w:t>
      </w:r>
      <w:proofErr w:type="spellStart"/>
      <w:r w:rsidR="00103F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10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Вовлечение в работу по противодействию терроризму и экстремистской деятельности предприятий, учреждений, организаций всех форм собственности, а также общественных объединений, расположенных на террит</w:t>
      </w:r>
      <w:r w:rsidR="00C00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</w:t>
      </w:r>
      <w:r w:rsid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Кусеевский сельсовет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Организация мониторинга политических, социально-экономических и иных процессов, оказывающих влияние на ситуацию в области противодействия экстремизму и терроризму.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Разработка предложений по принятию профилактических мер, направленных на предупреждение терроризма и экстремистской деятельности, в том числе на выявление и последующее устранение причин и условий, способствующих осуществлению терроризма и экстремистской деятельности на терри</w:t>
      </w:r>
      <w:r w:rsid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Кусеевский сельсовет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71234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 Повышение общего уровня правовой культуры граждан, создание системы стимулов для ведения законопослушного образа жизни.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Основные функции Комиссии 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соответствии с возложенными на нее задачами: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Определяет с учетом складывающейся криминогенной ситуации, особенн</w:t>
      </w:r>
      <w:r w:rsidR="0071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 сельского </w:t>
      </w:r>
      <w:r w:rsidR="00037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Кусеевский сельсовет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обстоятельств</w:t>
      </w:r>
      <w:r w:rsidR="00037B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приоритетные направления, цели и задачи в сфере противодействия терроризму и экстремистской деятельности.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Осуществляет планирование деятельности в сфере противодействия терроризму и экстремистской деятельности.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Контролирует реализацию программ и планов противодействия терроризму и экстремистской деятельности.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Оказывает содействие и необходимую помощь учреждениям, предприятиям, организациям независимо от ведомственной принадлежности и организационно-правовых форм, общественным объединениям, расположенным на терри</w:t>
      </w:r>
      <w:r w:rsidR="00037B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сельского поселения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организациям в организации деятельности по противодействию терроризму и экстремистской деятельности.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Организует обмен опытом работы, в том числе в рамках межмуниципального сотрудничества.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Полномочия Комиссии 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Решения, принимаемые Комиссией в пределах ее компетенции,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 для исполнения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муниципального образования и принимающими участие в профилактике терроризма и экстремизма.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в соответствии с возложенными задачами и функциями имеет право: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Проводить комплексный анализ состояния предупреждения экстремистской деятельности на террит</w:t>
      </w:r>
      <w:r w:rsidR="0003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сельского поселения Кусеевский сельсовет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подготовкой рекомендаций по улучшению работы по противодействию терроризму и экстремистской деятельности.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Представлять антитеррористической комиссии </w:t>
      </w:r>
      <w:r w:rsidR="0003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37B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03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состоянии предупреждения терроризму и экстремистской деятельности, вносить предложения по повышению ее эффективности.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Заслушивать на заседании Комиссии отчеты представителей учреждений, предприятий, организаций независимо от ведомственной принадлежности и организационно-правовых форм, общественных объединений, расположенных на терри</w:t>
      </w:r>
      <w:r w:rsidR="00037B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сельского поселения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Запрашивать и получать в пределах своей компетенции от территориальных органов федеральных органов исполнительной власти, учреждений, предприятий, организаций независимо от ведомственной принадлежности и организационно-правовых форм, общественных объединений необходимую для ее деятельности информацию, документы и материалы.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Направлять своих представителей для участия в работе коллегий, заседаниях и совещаниях органов исполнительной власти, межведомственных ко</w:t>
      </w:r>
      <w:r w:rsidR="00037B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 сельских поселений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отнесенным к компетенции Комиссии.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Вносить в установленном порядке предложения о распределении финансовых средств и материальных ресурсов, направляемых на предупреждение терроризма и экстремистской деятельности.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в сфере противодействия терроризму и экстремистской деятельности.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4.2.8. Вносить в установленном порядке предложения по вопросам, требующим решения антитеррористической комиссии </w:t>
      </w:r>
      <w:r w:rsidR="0003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37B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03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Организовывать разработку и рассматривать проекты программ по предупреждению терроризма и экстремистской деятельн</w:t>
      </w:r>
      <w:r w:rsidR="0003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Кусеевский сельсовет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Принимать необходимые организационные меры по повышению качественного уровня проведения профилактических мер.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4.2.11. Рассматривать возможность использования новых форм, методов и технологий в предупреждении экстремистской деятельности.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4.2.12. Вносить главе </w:t>
      </w:r>
      <w:r w:rsidR="00BD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предложения об изменении персонального состава Комиссии, внесении изменений и дополнений в настоящее Положение.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4.2.13. Выступать инициатором размещения тематической социально значимой рекламы и информ</w:t>
      </w:r>
      <w:r w:rsidR="00BD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в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Кусеевский сельсовет</w:t>
      </w: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касающейся противодействия терроризму и экстремистской деятельности.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 Регламент работы Комиссии 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Комиссию возглавляет председатель, а в его отсутствие - заместитель председателя по его поручению.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Председатель Комиссии руководит деятельностью Комиссии, определяет перечень, сроки и порядок рассмотрения вопросов на ее заседаниях; председательствует на заседаниях Комиссии.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Ответственный секретарь Комиссии: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документов и материалов, необходимых для рассмотрения на заседаниях Комиссии;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Комиссии;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и рассылает решения Комиссии и выписки из них, а также выполняет поручения, связанные с их реализацией;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оповещение членов Комиссии о проведении очередного заседания.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Заседания Комиссии проводятся по мере необходимости, но не реже одного раза в квартал, и считаются правомочными при участии не менее 2/3 от установленного числа членов Комиссии.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является решающим.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Решения Комиссии оформляются протоколом и подписываются председательствующим на заседании и ответственным секретарем.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рамках Комиссии могут создаваться рабочие группы по отдельным направлениям деятельности или для решения конкретной проблемы в сфере противодействия терроризму и экстремистской деятельности.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Председатель Комиссии, а в его отсутствие - заместитель председателя, вправе перенести очередное заседание или назначить дополнительное.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Информационно-аналитическое обеспечение деятельности Комиссии осуществляют представители Администрации поселения, входящие в состав Комиссии.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Default="00BA3474" w:rsidP="00BD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5D" w:rsidRPr="00BA3474" w:rsidRDefault="00BD075D" w:rsidP="00BD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BA3474" w:rsidRPr="00BA3474" w:rsidRDefault="00BD075D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A3474" w:rsidRDefault="00BD075D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D075D" w:rsidRPr="00BA3474" w:rsidRDefault="00BD075D" w:rsidP="00BA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Кусеевский сельсовет</w:t>
      </w:r>
    </w:p>
    <w:p w:rsidR="00BA3474" w:rsidRPr="00BA3474" w:rsidRDefault="00BD075D" w:rsidP="00BD0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A3474"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2020 г.</w:t>
      </w:r>
      <w:r w:rsidR="00BA3474"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3474" w:rsidRPr="00BA3474" w:rsidRDefault="00BA3474" w:rsidP="00BA3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МЕЖВЕДОМСТВЕННОЙ КОМИССИИ ПО ПРОТИВОДЕЙСТВИЮ ТЕРРОРИЗМУ И ЭКСТРЕМИСТСКОЙ ДЕЯТЕЛЬН</w:t>
      </w:r>
      <w:r w:rsidR="00BD0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 НА ТЕРРИТОРИИ</w:t>
      </w:r>
      <w:r w:rsidRPr="00BA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0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КУСЕЕВСКИЙ СЕЛЬСОВЕТ</w:t>
      </w:r>
      <w:r w:rsidRPr="00BA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28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35"/>
        <w:gridCol w:w="6750"/>
      </w:tblGrid>
      <w:tr w:rsidR="00BA3474" w:rsidRPr="00BA3474" w:rsidTr="00E61975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474" w:rsidRPr="00BA3474" w:rsidTr="00E61975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BD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Кусеевский сельсовет</w:t>
            </w:r>
          </w:p>
        </w:tc>
      </w:tr>
      <w:tr w:rsidR="00BA3474" w:rsidRPr="00BA3474" w:rsidTr="00E61975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комиссии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D075D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Староста</w:t>
            </w:r>
            <w:r w:rsidR="00BA3474" w:rsidRPr="00BA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BA3474" w:rsidRPr="00BA3474" w:rsidTr="00E61975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D075D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сельского поселения</w:t>
            </w:r>
          </w:p>
        </w:tc>
      </w:tr>
      <w:tr w:rsidR="00BA3474" w:rsidRPr="00BA3474" w:rsidTr="00E61975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комиссии: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31278A" w:rsidP="00BD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A3474" w:rsidRPr="00BA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 w:rsidR="00BD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ООШ </w:t>
            </w:r>
            <w:proofErr w:type="spellStart"/>
            <w:r w:rsidR="00BD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с.Кусеево</w:t>
            </w:r>
            <w:proofErr w:type="spellEnd"/>
            <w:r w:rsidR="00BD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3474" w:rsidRPr="00BA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A3474" w:rsidRPr="00BA3474" w:rsidTr="00E61975">
        <w:tc>
          <w:tcPr>
            <w:tcW w:w="2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D075D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д.Большебасаево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МОБУ СОШ с.1-е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Туркменево</w:t>
            </w:r>
            <w:proofErr w:type="spellEnd"/>
          </w:p>
        </w:tc>
      </w:tr>
      <w:tr w:rsidR="00BA3474" w:rsidRPr="00BA3474" w:rsidTr="00E61975">
        <w:tc>
          <w:tcPr>
            <w:tcW w:w="2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31278A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A3474" w:rsidRPr="00BA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частковый уполномоченный полиции  (по согласованию) </w:t>
            </w:r>
          </w:p>
        </w:tc>
      </w:tr>
      <w:tr w:rsidR="00BA3474" w:rsidRPr="00BA3474" w:rsidTr="00E61975">
        <w:tc>
          <w:tcPr>
            <w:tcW w:w="2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31278A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с.Кусеево</w:t>
            </w:r>
            <w:proofErr w:type="spellEnd"/>
          </w:p>
        </w:tc>
      </w:tr>
      <w:tr w:rsidR="00BA3474" w:rsidRPr="00BA3474" w:rsidTr="00E61975">
        <w:tc>
          <w:tcPr>
            <w:tcW w:w="2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31278A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д.Большебасаево</w:t>
            </w:r>
            <w:proofErr w:type="spellEnd"/>
            <w:r w:rsidR="00BA3474" w:rsidRPr="00BA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3474" w:rsidRPr="00BA3474" w:rsidTr="00E61975">
        <w:tc>
          <w:tcPr>
            <w:tcW w:w="2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31278A" w:rsidP="00BA3474">
            <w:pPr>
              <w:widowControl w:val="0"/>
              <w:tabs>
                <w:tab w:val="left" w:pos="30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  <w:t xml:space="preserve"> СК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0"/>
                <w:lang w:eastAsia="ru-RU"/>
              </w:rPr>
              <w:t>д.Исянбетово</w:t>
            </w:r>
            <w:proofErr w:type="spellEnd"/>
          </w:p>
        </w:tc>
      </w:tr>
      <w:tr w:rsidR="00BA3474" w:rsidRPr="00BA3474" w:rsidTr="00E61975">
        <w:tc>
          <w:tcPr>
            <w:tcW w:w="2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31278A" w:rsidP="00BA3474">
            <w:pPr>
              <w:widowControl w:val="0"/>
              <w:tabs>
                <w:tab w:val="left" w:pos="30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Фельдшер 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с.Кусеево</w:t>
            </w:r>
            <w:proofErr w:type="spellEnd"/>
          </w:p>
        </w:tc>
      </w:tr>
      <w:tr w:rsidR="00BA3474" w:rsidRPr="00BA3474" w:rsidTr="00E61975">
        <w:tc>
          <w:tcPr>
            <w:tcW w:w="2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31278A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д.Большебасаево</w:t>
            </w:r>
            <w:proofErr w:type="spellEnd"/>
          </w:p>
        </w:tc>
      </w:tr>
      <w:tr w:rsidR="0031278A" w:rsidRPr="00BA3474" w:rsidTr="00E61975">
        <w:tc>
          <w:tcPr>
            <w:tcW w:w="2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278A" w:rsidRPr="00BA3474" w:rsidRDefault="0031278A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278A" w:rsidRDefault="0031278A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д.Большебасаево</w:t>
            </w:r>
            <w:proofErr w:type="spellEnd"/>
          </w:p>
        </w:tc>
      </w:tr>
      <w:tr w:rsidR="0031278A" w:rsidRPr="00BA3474" w:rsidTr="00E61975">
        <w:tc>
          <w:tcPr>
            <w:tcW w:w="2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278A" w:rsidRPr="00BA3474" w:rsidRDefault="0031278A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1278A" w:rsidRDefault="0031278A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д.Исянбетово</w:t>
            </w:r>
            <w:proofErr w:type="spellEnd"/>
          </w:p>
        </w:tc>
      </w:tr>
      <w:tr w:rsidR="00BA3474" w:rsidRPr="00BA3474" w:rsidTr="00E61975">
        <w:tc>
          <w:tcPr>
            <w:tcW w:w="25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3474" w:rsidRPr="00BA3474" w:rsidRDefault="00BA3474" w:rsidP="00BA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1BA" w:rsidRPr="009A27FB" w:rsidRDefault="00BA3474" w:rsidP="009A2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431BA" w:rsidRPr="009A27FB" w:rsidSect="003127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54"/>
    <w:rsid w:val="00037BF5"/>
    <w:rsid w:val="00086C54"/>
    <w:rsid w:val="00103F67"/>
    <w:rsid w:val="002431BA"/>
    <w:rsid w:val="0031278A"/>
    <w:rsid w:val="0049375B"/>
    <w:rsid w:val="004F272E"/>
    <w:rsid w:val="005D649D"/>
    <w:rsid w:val="0071234C"/>
    <w:rsid w:val="009A27FB"/>
    <w:rsid w:val="00BA3474"/>
    <w:rsid w:val="00BD075D"/>
    <w:rsid w:val="00C00855"/>
    <w:rsid w:val="00C7314D"/>
    <w:rsid w:val="00D849E3"/>
    <w:rsid w:val="00D857AE"/>
    <w:rsid w:val="00E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546F81"/>
  <w15:chartTrackingRefBased/>
  <w15:docId w15:val="{DAFF6AB2-CDF4-48A2-ACA7-FC6E809B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Кусеевский сс</cp:lastModifiedBy>
  <cp:revision>8</cp:revision>
  <dcterms:created xsi:type="dcterms:W3CDTF">2020-04-09T04:10:00Z</dcterms:created>
  <dcterms:modified xsi:type="dcterms:W3CDTF">2020-04-09T06:26:00Z</dcterms:modified>
</cp:coreProperties>
</file>