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6D0895">
        <w:rPr>
          <w:rFonts w:ascii="Times New Roman" w:hAnsi="Times New Roman" w:cs="Times New Roman"/>
          <w:b/>
          <w:sz w:val="24"/>
          <w:szCs w:val="24"/>
        </w:rPr>
        <w:t>ию</w:t>
      </w:r>
      <w:r w:rsidR="002E7427">
        <w:rPr>
          <w:rFonts w:ascii="Times New Roman" w:hAnsi="Times New Roman" w:cs="Times New Roman"/>
          <w:b/>
          <w:sz w:val="24"/>
          <w:szCs w:val="24"/>
        </w:rPr>
        <w:t>л</w:t>
      </w:r>
      <w:r w:rsidR="006D0895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301C53">
        <w:rPr>
          <w:rFonts w:ascii="Times New Roman" w:hAnsi="Times New Roman" w:cs="Times New Roman"/>
          <w:b/>
          <w:sz w:val="24"/>
          <w:szCs w:val="24"/>
        </w:rPr>
        <w:t>Кусее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6D0895">
        <w:rPr>
          <w:rFonts w:ascii="Times New Roman" w:hAnsi="Times New Roman" w:cs="Times New Roman"/>
          <w:sz w:val="24"/>
          <w:szCs w:val="24"/>
        </w:rPr>
        <w:t>ию</w:t>
      </w:r>
      <w:r w:rsidR="002E7427">
        <w:rPr>
          <w:rFonts w:ascii="Times New Roman" w:hAnsi="Times New Roman" w:cs="Times New Roman"/>
          <w:sz w:val="24"/>
          <w:szCs w:val="24"/>
        </w:rPr>
        <w:t>л</w:t>
      </w:r>
      <w:r w:rsidR="006D0895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01C53">
        <w:rPr>
          <w:rFonts w:ascii="Times New Roman" w:hAnsi="Times New Roman" w:cs="Times New Roman"/>
          <w:sz w:val="24"/>
          <w:szCs w:val="24"/>
        </w:rPr>
        <w:t>Кусее</w:t>
      </w:r>
      <w:r w:rsidR="0083677C">
        <w:rPr>
          <w:rFonts w:ascii="Times New Roman" w:hAnsi="Times New Roman" w:cs="Times New Roman"/>
          <w:sz w:val="24"/>
          <w:szCs w:val="24"/>
        </w:rPr>
        <w:t>евского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E7427">
        <w:rPr>
          <w:rFonts w:ascii="Times New Roman" w:hAnsi="Times New Roman" w:cs="Times New Roman"/>
          <w:sz w:val="24"/>
          <w:szCs w:val="24"/>
        </w:rPr>
        <w:t>1559,3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E7427">
        <w:rPr>
          <w:rFonts w:ascii="Times New Roman" w:hAnsi="Times New Roman" w:cs="Times New Roman"/>
          <w:sz w:val="24"/>
          <w:szCs w:val="24"/>
        </w:rPr>
        <w:t>50,65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301C5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2E7427">
        <w:rPr>
          <w:rFonts w:ascii="Times New Roman" w:hAnsi="Times New Roman" w:cs="Times New Roman"/>
          <w:sz w:val="24"/>
          <w:szCs w:val="24"/>
        </w:rPr>
        <w:t>1,2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6D0895">
        <w:rPr>
          <w:rFonts w:ascii="Times New Roman" w:hAnsi="Times New Roman" w:cs="Times New Roman"/>
          <w:sz w:val="24"/>
          <w:szCs w:val="24"/>
        </w:rPr>
        <w:t>1</w:t>
      </w:r>
      <w:r w:rsidR="002E7427">
        <w:rPr>
          <w:rFonts w:ascii="Times New Roman" w:hAnsi="Times New Roman" w:cs="Times New Roman"/>
          <w:sz w:val="24"/>
          <w:szCs w:val="24"/>
        </w:rPr>
        <w:t>,8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301C53">
        <w:rPr>
          <w:rFonts w:ascii="Times New Roman" w:hAnsi="Times New Roman" w:cs="Times New Roman"/>
          <w:sz w:val="24"/>
          <w:szCs w:val="24"/>
        </w:rPr>
        <w:t>в</w:t>
      </w:r>
      <w:r w:rsidR="00591D91">
        <w:rPr>
          <w:rFonts w:ascii="Times New Roman" w:hAnsi="Times New Roman" w:cs="Times New Roman"/>
          <w:sz w:val="24"/>
          <w:szCs w:val="24"/>
        </w:rPr>
        <w:t xml:space="preserve"> структуре налоговых и неналоговых доходов;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2E7427">
        <w:rPr>
          <w:rFonts w:ascii="Times New Roman" w:hAnsi="Times New Roman" w:cs="Times New Roman"/>
          <w:sz w:val="24"/>
          <w:szCs w:val="24"/>
        </w:rPr>
        <w:t>11,1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2E7427">
        <w:rPr>
          <w:rFonts w:ascii="Times New Roman" w:hAnsi="Times New Roman" w:cs="Times New Roman"/>
          <w:sz w:val="24"/>
          <w:szCs w:val="24"/>
        </w:rPr>
        <w:t>14,3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2E7427">
        <w:rPr>
          <w:rFonts w:ascii="Times New Roman" w:hAnsi="Times New Roman" w:cs="Times New Roman"/>
          <w:sz w:val="24"/>
          <w:szCs w:val="24"/>
        </w:rPr>
        <w:t xml:space="preserve">0 </w:t>
      </w:r>
      <w:r w:rsidR="007F55DF">
        <w:rPr>
          <w:rFonts w:ascii="Times New Roman" w:hAnsi="Times New Roman" w:cs="Times New Roman"/>
          <w:sz w:val="24"/>
          <w:szCs w:val="24"/>
        </w:rPr>
        <w:t>тыс.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руб,</w:t>
      </w:r>
      <w:r w:rsidR="002E7427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E7427">
        <w:rPr>
          <w:rFonts w:ascii="Times New Roman" w:hAnsi="Times New Roman" w:cs="Times New Roman"/>
          <w:sz w:val="24"/>
          <w:szCs w:val="24"/>
        </w:rPr>
        <w:t>0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E7427">
        <w:rPr>
          <w:rFonts w:ascii="Times New Roman" w:hAnsi="Times New Roman" w:cs="Times New Roman"/>
          <w:sz w:val="24"/>
          <w:szCs w:val="24"/>
        </w:rPr>
        <w:t>1529,1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</w:t>
      </w:r>
      <w:r w:rsidR="002E7427">
        <w:rPr>
          <w:rFonts w:ascii="Times New Roman" w:hAnsi="Times New Roman" w:cs="Times New Roman"/>
          <w:sz w:val="24"/>
          <w:szCs w:val="24"/>
        </w:rPr>
        <w:t xml:space="preserve"> 53,05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297F8E">
        <w:rPr>
          <w:rFonts w:ascii="Times New Roman" w:hAnsi="Times New Roman" w:cs="Times New Roman"/>
          <w:sz w:val="24"/>
          <w:szCs w:val="24"/>
        </w:rPr>
        <w:t>ию</w:t>
      </w:r>
      <w:r w:rsidR="002E7427">
        <w:rPr>
          <w:rFonts w:ascii="Times New Roman" w:hAnsi="Times New Roman" w:cs="Times New Roman"/>
          <w:sz w:val="24"/>
          <w:szCs w:val="24"/>
        </w:rPr>
        <w:t>л</w:t>
      </w:r>
      <w:r w:rsidR="00297F8E">
        <w:rPr>
          <w:rFonts w:ascii="Times New Roman" w:hAnsi="Times New Roman" w:cs="Times New Roman"/>
          <w:sz w:val="24"/>
          <w:szCs w:val="24"/>
        </w:rPr>
        <w:t>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 xml:space="preserve">на01  </w:t>
      </w:r>
      <w:r w:rsidR="00D438D8">
        <w:rPr>
          <w:rFonts w:ascii="Times New Roman" w:hAnsi="Times New Roman" w:cs="Times New Roman"/>
          <w:sz w:val="24"/>
          <w:szCs w:val="24"/>
        </w:rPr>
        <w:t>ию</w:t>
      </w:r>
      <w:r w:rsidR="002E7427">
        <w:rPr>
          <w:rFonts w:ascii="Times New Roman" w:hAnsi="Times New Roman" w:cs="Times New Roman"/>
          <w:sz w:val="24"/>
          <w:szCs w:val="24"/>
        </w:rPr>
        <w:t>л</w:t>
      </w:r>
      <w:r w:rsidR="00D438D8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E7427">
        <w:rPr>
          <w:rFonts w:ascii="Times New Roman" w:hAnsi="Times New Roman" w:cs="Times New Roman"/>
          <w:sz w:val="24"/>
          <w:szCs w:val="24"/>
        </w:rPr>
        <w:t>1247,4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2E7427">
        <w:rPr>
          <w:rFonts w:ascii="Times New Roman" w:hAnsi="Times New Roman" w:cs="Times New Roman"/>
          <w:sz w:val="24"/>
          <w:szCs w:val="24"/>
        </w:rPr>
        <w:t>38,5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2E7427">
        <w:rPr>
          <w:rFonts w:ascii="Times New Roman" w:hAnsi="Times New Roman" w:cs="Times New Roman"/>
          <w:sz w:val="24"/>
          <w:szCs w:val="24"/>
        </w:rPr>
        <w:t>603,1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E7427">
        <w:rPr>
          <w:rFonts w:ascii="Times New Roman" w:hAnsi="Times New Roman" w:cs="Times New Roman"/>
          <w:sz w:val="24"/>
          <w:szCs w:val="24"/>
        </w:rPr>
        <w:t>40,96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53AC"/>
    <w:rsid w:val="002C7D18"/>
    <w:rsid w:val="002E7427"/>
    <w:rsid w:val="002F1C73"/>
    <w:rsid w:val="00301C5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4F5081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438D8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21</cp:revision>
  <cp:lastPrinted>2019-06-13T04:02:00Z</cp:lastPrinted>
  <dcterms:created xsi:type="dcterms:W3CDTF">2020-05-14T03:53:00Z</dcterms:created>
  <dcterms:modified xsi:type="dcterms:W3CDTF">2020-07-15T04:07:00Z</dcterms:modified>
</cp:coreProperties>
</file>